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20" w:lineRule="exact"/>
        <w:ind w:left="0" w:right="0" w:firstLine="0" w:firstLineChars="0"/>
        <w:jc w:val="left"/>
        <w:rPr>
          <w:rFonts w:hint="eastAsia" w:ascii="黑体" w:hAnsi="宋体" w:eastAsia="黑体" w:cs="黑体"/>
          <w:kern w:val="2"/>
          <w:sz w:val="32"/>
          <w:szCs w:val="32"/>
        </w:rPr>
      </w:pPr>
      <w:r>
        <w:rPr>
          <w:rFonts w:hint="eastAsia" w:ascii="黑体" w:hAnsi="宋体" w:eastAsia="黑体" w:cs="黑体"/>
          <w:color w:val="000000"/>
          <w:kern w:val="2"/>
          <w:sz w:val="32"/>
          <w:szCs w:val="32"/>
          <w:lang w:val="en-US" w:eastAsia="zh-CN" w:bidi="ar"/>
        </w:rPr>
        <w:t>附件12</w:t>
      </w:r>
    </w:p>
    <w:p>
      <w:pPr>
        <w:keepNext w:val="0"/>
        <w:keepLines w:val="0"/>
        <w:widowControl w:val="0"/>
        <w:suppressLineNumbers w:val="0"/>
        <w:spacing w:before="0" w:beforeAutospacing="0" w:after="0" w:afterAutospacing="0" w:line="360" w:lineRule="auto"/>
        <w:ind w:left="0" w:right="0" w:firstLine="0" w:firstLineChars="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540" w:lineRule="exact"/>
        <w:ind w:left="0" w:right="0" w:firstLine="0" w:firstLineChars="0"/>
        <w:jc w:val="center"/>
        <w:rPr>
          <w:rFonts w:hint="eastAsia" w:ascii="宋体" w:hAnsi="宋体" w:eastAsia="宋体" w:cs="宋体"/>
          <w:b/>
          <w:bCs/>
          <w:kern w:val="2"/>
          <w:sz w:val="44"/>
          <w:szCs w:val="44"/>
        </w:rPr>
      </w:pPr>
      <w:bookmarkStart w:id="0" w:name="_GoBack"/>
      <w:r>
        <w:rPr>
          <w:rFonts w:hint="eastAsia" w:ascii="宋体" w:hAnsi="宋体" w:eastAsia="宋体" w:cs="宋体"/>
          <w:b/>
          <w:bCs/>
          <w:color w:val="000000"/>
          <w:kern w:val="2"/>
          <w:sz w:val="44"/>
          <w:szCs w:val="44"/>
          <w:lang w:val="en-US" w:eastAsia="zh-CN" w:bidi="ar"/>
        </w:rPr>
        <w:t>关于区委巡察三组巡察锦川村反馈意见整改进展情况的报告</w:t>
      </w:r>
    </w:p>
    <w:bookmarkEnd w:id="0"/>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color w:val="FF0000"/>
          <w:kern w:val="2"/>
          <w:sz w:val="32"/>
          <w:szCs w:val="32"/>
        </w:rPr>
      </w:pPr>
      <w:r>
        <w:rPr>
          <w:rFonts w:hint="eastAsia" w:ascii="仿宋_GB2312" w:hAnsi="华文仿宋" w:eastAsia="仿宋_GB2312" w:cs="仿宋_GB2312"/>
          <w:color w:val="000000"/>
          <w:kern w:val="2"/>
          <w:sz w:val="32"/>
          <w:szCs w:val="32"/>
          <w:lang w:val="en-US" w:eastAsia="zh-CN" w:bidi="ar"/>
        </w:rPr>
        <w:t>根据区委巡察工作统一部署，2024年3月18日至5月31日，区委巡察三组对锦川村开展了巡察。10月15日，反馈了巡察意见。按照党务公开原则和巡察工作有关要求，现将巡察整改进展情况予以公布。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华文仿宋" w:hAnsi="华文仿宋" w:eastAsia="黑体" w:cs="华文仿宋"/>
          <w:kern w:val="2"/>
          <w:sz w:val="32"/>
          <w:szCs w:val="32"/>
        </w:rPr>
      </w:pPr>
      <w:r>
        <w:rPr>
          <w:rFonts w:hint="eastAsia" w:ascii="黑体" w:hAnsi="宋体" w:eastAsia="黑体" w:cs="黑体"/>
          <w:color w:val="000000"/>
          <w:kern w:val="2"/>
          <w:sz w:val="32"/>
          <w:szCs w:val="32"/>
          <w:lang w:val="en-US" w:eastAsia="zh-CN" w:bidi="ar"/>
        </w:rPr>
        <w:t>一、加强对巡察整改的组织领导情况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区委对我村开展巡察工作，旨在加强对基层党组织的监督和指导，推动农村各项工作的规范开展。巡察过程中发现一些问题，这些问题严重影响了村集体的发展和村民的利益。为了切实解决这些问题，我村积极响应区委要求，全面启动整改工作。</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eastAsia="仿宋_GB2312" w:cs="仿宋_GB2312"/>
          <w:kern w:val="2"/>
          <w:sz w:val="32"/>
          <w:szCs w:val="32"/>
        </w:rPr>
      </w:pPr>
      <w:r>
        <w:rPr>
          <w:rFonts w:hint="eastAsia" w:ascii="楷体_GB2312" w:hAnsi="华文仿宋" w:eastAsia="楷体_GB2312" w:cs="楷体_GB2312"/>
          <w:b/>
          <w:bCs/>
          <w:color w:val="000000"/>
          <w:kern w:val="2"/>
          <w:sz w:val="32"/>
          <w:szCs w:val="32"/>
          <w:lang w:val="en-US" w:eastAsia="zh-CN" w:bidi="ar"/>
        </w:rPr>
        <w:t>一是成立整改工作领导小组，</w:t>
      </w:r>
      <w:r>
        <w:rPr>
          <w:rFonts w:hint="eastAsia" w:ascii="仿宋_GB2312" w:hAnsi="华文仿宋" w:eastAsia="仿宋_GB2312" w:cs="仿宋_GB2312"/>
          <w:color w:val="000000"/>
          <w:kern w:val="2"/>
          <w:sz w:val="32"/>
          <w:szCs w:val="32"/>
          <w:lang w:val="en-US" w:eastAsia="zh-CN" w:bidi="ar"/>
        </w:rPr>
        <w:t>由村书记担任组长，其他班子成员为成员，负责整改工作的组织领导和协调推进。制定整改工作方案，明确整改目标、任务、责任人和时间节点，确保整改工作有章可循。定期召开整改工作会议，研究解决整改工作中遇到的问题，督促整改任务的落实。</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eastAsia="仿宋_GB2312" w:cs="仿宋_GB2312"/>
          <w:kern w:val="2"/>
          <w:sz w:val="32"/>
          <w:szCs w:val="32"/>
        </w:rPr>
      </w:pPr>
      <w:r>
        <w:rPr>
          <w:rFonts w:hint="eastAsia" w:ascii="楷体_GB2312" w:hAnsi="华文仿宋" w:eastAsia="楷体_GB2312" w:cs="楷体_GB2312"/>
          <w:b/>
          <w:bCs/>
          <w:color w:val="000000"/>
          <w:kern w:val="2"/>
          <w:sz w:val="32"/>
          <w:szCs w:val="32"/>
          <w:lang w:val="en-US" w:eastAsia="zh-CN" w:bidi="ar"/>
        </w:rPr>
        <w:t>二是制定具体的整改措施。</w:t>
      </w:r>
      <w:r>
        <w:rPr>
          <w:rFonts w:hint="eastAsia" w:ascii="仿宋_GB2312" w:hAnsi="华文仿宋" w:eastAsia="仿宋_GB2312" w:cs="仿宋_GB2312"/>
          <w:color w:val="000000"/>
          <w:kern w:val="2"/>
          <w:sz w:val="32"/>
          <w:szCs w:val="32"/>
          <w:lang w:val="en-US" w:eastAsia="zh-CN" w:bidi="ar"/>
        </w:rPr>
        <w:t>明确整改目标、措施、责任人和时间节点，确保整改工作有的放矢。加强对整改措施的落实情况的跟踪检查，及时发现问题并进行整改，确保整改工作取得实效。对整改工作中遇到的困难和问题，及时研究解决，确保整改工作顺利推进。</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eastAsia="仿宋_GB2312" w:cs="仿宋_GB2312"/>
          <w:kern w:val="2"/>
          <w:sz w:val="32"/>
          <w:szCs w:val="32"/>
        </w:rPr>
      </w:pPr>
      <w:r>
        <w:rPr>
          <w:rFonts w:hint="eastAsia" w:ascii="楷体_GB2312" w:hAnsi="华文仿宋" w:eastAsia="楷体_GB2312" w:cs="楷体_GB2312"/>
          <w:b/>
          <w:bCs/>
          <w:color w:val="000000"/>
          <w:kern w:val="2"/>
          <w:sz w:val="32"/>
          <w:szCs w:val="32"/>
          <w:lang w:val="en-US" w:eastAsia="zh-CN" w:bidi="ar"/>
        </w:rPr>
        <w:t>三是建立长效机制。</w:t>
      </w:r>
      <w:r>
        <w:rPr>
          <w:rFonts w:hint="eastAsia" w:ascii="仿宋_GB2312" w:hAnsi="华文仿宋" w:eastAsia="仿宋_GB2312" w:cs="仿宋_GB2312"/>
          <w:color w:val="000000"/>
          <w:kern w:val="2"/>
          <w:sz w:val="32"/>
          <w:szCs w:val="32"/>
          <w:lang w:val="en-US" w:eastAsia="zh-CN" w:bidi="ar"/>
        </w:rPr>
        <w:t>以此次巡察整改为契机，建立健全各项工作制度，加强对村集体工作的监督和管理。加强对党员干部的教育和管理，提高党员干部的政治素质和业务能力，增强党员干部的责任意识和服务意识。定期对整改工作进行总结和评估，及时发现问题并进行整改，不断完善整改工作机制。</w:t>
      </w:r>
    </w:p>
    <w:p>
      <w:pPr>
        <w:keepNext w:val="0"/>
        <w:keepLines w:val="0"/>
        <w:widowControl w:val="0"/>
        <w:suppressLineNumbers w:val="0"/>
        <w:spacing w:before="0" w:beforeAutospacing="0" w:after="0" w:afterAutospacing="0" w:line="548" w:lineRule="exact"/>
        <w:ind w:left="0" w:right="0" w:firstLine="640" w:firstLineChars="200"/>
        <w:jc w:val="both"/>
        <w:rPr>
          <w:rFonts w:hint="eastAsia" w:ascii="华文仿宋" w:hAnsi="华文仿宋" w:eastAsia="黑体" w:cs="华文仿宋"/>
          <w:kern w:val="2"/>
          <w:sz w:val="32"/>
          <w:szCs w:val="32"/>
        </w:rPr>
      </w:pPr>
      <w:r>
        <w:rPr>
          <w:rFonts w:hint="eastAsia" w:ascii="黑体" w:hAnsi="宋体" w:eastAsia="黑体" w:cs="黑体"/>
          <w:color w:val="000000"/>
          <w:kern w:val="2"/>
          <w:sz w:val="32"/>
          <w:szCs w:val="32"/>
          <w:lang w:val="en-US" w:eastAsia="zh-CN" w:bidi="ar"/>
        </w:rPr>
        <w:t>二、巡察反馈问题的整改进展情况</w:t>
      </w:r>
    </w:p>
    <w:p>
      <w:pPr>
        <w:keepNext w:val="0"/>
        <w:keepLines w:val="0"/>
        <w:widowControl w:val="0"/>
        <w:suppressLineNumbers w:val="0"/>
        <w:spacing w:before="0" w:beforeAutospacing="0" w:after="0" w:afterAutospacing="0" w:line="548" w:lineRule="exact"/>
        <w:ind w:left="0" w:right="0" w:firstLine="640" w:firstLineChars="200"/>
        <w:jc w:val="both"/>
        <w:rPr>
          <w:rFonts w:hint="eastAsia" w:ascii="宋体" w:hAnsi="宋体" w:eastAsia="宋体" w:cs="宋体"/>
          <w:kern w:val="2"/>
          <w:sz w:val="32"/>
          <w:szCs w:val="32"/>
        </w:rPr>
      </w:pPr>
      <w:r>
        <w:rPr>
          <w:rFonts w:hint="eastAsia" w:ascii="宋体" w:hAnsi="宋体" w:eastAsia="宋体" w:cs="宋体"/>
          <w:color w:val="000000"/>
          <w:kern w:val="2"/>
          <w:sz w:val="32"/>
          <w:szCs w:val="32"/>
          <w:lang w:val="en-US" w:eastAsia="zh-CN" w:bidi="ar"/>
        </w:rPr>
        <w:t>（一）聚焦贯彻落实党的路线方针政策、党中央决策部署及省委、市委、区委工作要求方面</w:t>
      </w:r>
    </w:p>
    <w:p>
      <w:pPr>
        <w:keepNext w:val="0"/>
        <w:keepLines w:val="0"/>
        <w:widowControl w:val="0"/>
        <w:suppressLineNumbers w:val="0"/>
        <w:spacing w:before="0" w:beforeAutospacing="0" w:after="0" w:afterAutospacing="0" w:line="548"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1.关于产业发展基础薄弱的问题</w:t>
      </w:r>
    </w:p>
    <w:p>
      <w:pPr>
        <w:keepNext w:val="0"/>
        <w:keepLines w:val="0"/>
        <w:widowControl w:val="0"/>
        <w:suppressLineNumbers w:val="0"/>
        <w:spacing w:before="0" w:beforeAutospacing="0" w:after="0" w:afterAutospacing="0" w:line="548"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整改进展情况：已完成整改。一是加强技术培训学习，提升管理员和农场从业人员的技术指导，邀请台湾凤梨博士黄来裕和泉州市优秀农村实用人才周一平，到农场对于农场种植物</w:t>
      </w:r>
      <w:r>
        <w:rPr>
          <w:rFonts w:hint="eastAsia" w:ascii="仿宋_GB2312" w:hAnsi="华文仿宋" w:eastAsia="仿宋_GB2312" w:cs="仿宋_GB2312"/>
          <w:color w:val="000000"/>
          <w:kern w:val="2"/>
          <w:sz w:val="32"/>
          <w:szCs w:val="32"/>
          <w:shd w:val="clear" w:fill="FFFFFF"/>
          <w:lang w:val="en-US" w:eastAsia="zh-CN" w:bidi="ar"/>
        </w:rPr>
        <w:t>生长到</w:t>
      </w:r>
      <w:r>
        <w:rPr>
          <w:rFonts w:hint="eastAsia" w:ascii="仿宋_GB2312" w:hAnsi="华文仿宋" w:eastAsia="仿宋_GB2312" w:cs="仿宋_GB2312"/>
          <w:color w:val="000000"/>
          <w:kern w:val="2"/>
          <w:sz w:val="32"/>
          <w:szCs w:val="32"/>
          <w:lang w:val="en-US" w:eastAsia="zh-CN" w:bidi="ar"/>
        </w:rPr>
        <w:t>特征和苗木的管护进行现场教学，技术交流，技术服务。二是引进新技术，按照科学种植方法进行田间管理，严格控制施肥、浇水、病虫害防治等，减少人工成本，提高农场的生态价值和经济效益。三是与农商银行进行融资合作，引入 “一县一溪一特色”田园风光建设示范区项目中美丽田园项目的贴息贷款，更多资金投向乡村产业发展。四是在园内修建休闲步道、观景亭，配套烧烤区、围炉煮茶区、儿童游乐区和水果DIY区；利用河道优势增设“浑水摸鱼塘”体验区，开设水果科普知识小课堂，建设农耕文化馆，宣传农耕文化，将采摘园打造成集农业、休闲、农事体验、研学等多功能于一体的“</w:t>
      </w:r>
      <w:r>
        <w:rPr>
          <w:rFonts w:hint="eastAsia" w:ascii="仿宋_GB2312" w:hAnsi="华文仿宋" w:eastAsia="仿宋_GB2312" w:cs="仿宋_GB2312"/>
          <w:color w:val="000000"/>
          <w:kern w:val="2"/>
          <w:sz w:val="32"/>
          <w:szCs w:val="32"/>
          <w:shd w:val="clear" w:fill="FFFFFF"/>
          <w:lang w:val="en-US" w:eastAsia="zh-CN" w:bidi="ar"/>
        </w:rPr>
        <w:t>农田</w:t>
      </w:r>
      <w:r>
        <w:rPr>
          <w:rFonts w:hint="eastAsia" w:ascii="仿宋_GB2312" w:hAnsi="华文仿宋" w:eastAsia="仿宋_GB2312" w:cs="仿宋_GB2312"/>
          <w:color w:val="000000"/>
          <w:kern w:val="2"/>
          <w:sz w:val="32"/>
          <w:szCs w:val="32"/>
          <w:lang w:val="en-US" w:eastAsia="zh-CN" w:bidi="ar"/>
        </w:rPr>
        <w:t>园综合体+乡村休闲游”平台。</w:t>
      </w:r>
    </w:p>
    <w:p>
      <w:pPr>
        <w:keepNext w:val="0"/>
        <w:keepLines w:val="0"/>
        <w:widowControl w:val="0"/>
        <w:suppressLineNumbers w:val="0"/>
        <w:spacing w:before="0" w:beforeAutospacing="0" w:after="0" w:afterAutospacing="0" w:line="548" w:lineRule="exact"/>
        <w:ind w:left="0" w:right="0" w:firstLine="640" w:firstLineChars="200"/>
        <w:jc w:val="both"/>
        <w:rPr>
          <w:rFonts w:hint="eastAsia" w:ascii="黑体" w:hAnsi="宋体" w:eastAsia="黑体" w:cs="楷体_GB2312"/>
          <w:kern w:val="2"/>
          <w:sz w:val="32"/>
          <w:szCs w:val="32"/>
        </w:rPr>
      </w:pPr>
      <w:r>
        <w:rPr>
          <w:rFonts w:hint="eastAsia" w:ascii="宋体" w:hAnsi="宋体" w:eastAsia="宋体" w:cs="宋体"/>
          <w:color w:val="000000"/>
          <w:kern w:val="2"/>
          <w:sz w:val="32"/>
          <w:szCs w:val="32"/>
          <w:lang w:val="en-US" w:eastAsia="zh-CN" w:bidi="ar"/>
        </w:rPr>
        <w:t>（二）聚焦群众身边腐败问题和不正之风方面</w:t>
      </w:r>
    </w:p>
    <w:p>
      <w:pPr>
        <w:keepNext w:val="0"/>
        <w:keepLines w:val="0"/>
        <w:widowControl w:val="0"/>
        <w:suppressLineNumbers w:val="0"/>
        <w:spacing w:before="0" w:beforeAutospacing="0" w:after="0" w:afterAutospacing="0" w:line="548"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1.关于村集体工程建设项目建设程序不规范的问题</w:t>
      </w:r>
    </w:p>
    <w:p>
      <w:pPr>
        <w:keepNext w:val="0"/>
        <w:keepLines w:val="0"/>
        <w:widowControl w:val="0"/>
        <w:suppressLineNumbers w:val="0"/>
        <w:spacing w:before="0" w:beforeAutospacing="0" w:after="0" w:afterAutospacing="0" w:line="548"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（1）针对违规发放会议补贴的问题。</w:t>
      </w:r>
    </w:p>
    <w:p>
      <w:pPr>
        <w:keepNext w:val="0"/>
        <w:keepLines w:val="0"/>
        <w:widowControl w:val="0"/>
        <w:suppressLineNumbers w:val="0"/>
        <w:spacing w:before="0" w:beforeAutospacing="0" w:after="0" w:afterAutospacing="0" w:line="548" w:lineRule="exact"/>
        <w:ind w:left="0" w:right="0" w:firstLine="640" w:firstLineChars="200"/>
        <w:jc w:val="both"/>
        <w:rPr>
          <w:rFonts w:hint="eastAsia" w:ascii="仿宋_GB2312" w:eastAsia="仿宋_GB2312" w:cs="宋体"/>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通过全面清查和追缴，追缴违规发放的会议补贴已全部上缴村集体账户。二是进一步加强财务管理，规范会议补贴发放行为，确保村集体资金的安全和合理使用。三是加强对村报账员的业务水平和工作制度培训，包括会议补贴发放政策、财务管理制度、三资管理条例等，提高村级报账人员的业务水平和政策水平。四是召开村民代表会议对于部分会议补贴标准不明确、存在随意发放的现象进行公布，严格落实补贴发放管理，规范补贴发放行为，设立监督举报电话。五是已由街道纪工委对主要负责人进行批评教育。</w:t>
      </w:r>
    </w:p>
    <w:p>
      <w:pPr>
        <w:keepNext w:val="0"/>
        <w:keepLines w:val="0"/>
        <w:widowControl w:val="0"/>
        <w:suppressLineNumbers w:val="0"/>
        <w:spacing w:before="0" w:beforeAutospacing="0" w:after="0" w:afterAutospacing="0" w:line="548"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（2）针对卫生考评奖罚未落实的问题。</w:t>
      </w:r>
    </w:p>
    <w:p>
      <w:pPr>
        <w:keepNext w:val="0"/>
        <w:keepLines w:val="0"/>
        <w:widowControl w:val="0"/>
        <w:suppressLineNumbers w:val="0"/>
        <w:spacing w:before="0" w:beforeAutospacing="0" w:after="0" w:afterAutospacing="0" w:line="548" w:lineRule="exact"/>
        <w:ind w:left="0" w:right="0" w:firstLine="640" w:firstLineChars="200"/>
        <w:jc w:val="both"/>
        <w:rPr>
          <w:rFonts w:hint="eastAsia" w:ascii="仿宋_GB2312" w:eastAsia="仿宋_GB2312" w:cs="宋体"/>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w:t>
      </w:r>
      <w:r>
        <w:rPr>
          <w:rFonts w:hint="eastAsia" w:ascii="仿宋_GB2312" w:hAnsi="华文仿宋" w:eastAsia="仿宋_GB2312" w:cs="仿宋_GB2312"/>
          <w:color w:val="000000"/>
          <w:kern w:val="2"/>
          <w:sz w:val="32"/>
          <w:szCs w:val="32"/>
          <w:shd w:val="clear" w:fill="FFFFFF"/>
          <w:lang w:val="en-US" w:eastAsia="zh-CN" w:bidi="ar"/>
        </w:rPr>
        <w:t>一是已</w:t>
      </w:r>
      <w:r>
        <w:rPr>
          <w:rFonts w:hint="eastAsia" w:ascii="仿宋_GB2312" w:hAnsi="华文仿宋" w:eastAsia="仿宋_GB2312" w:cs="仿宋_GB2312"/>
          <w:color w:val="000000"/>
          <w:kern w:val="2"/>
          <w:sz w:val="32"/>
          <w:szCs w:val="32"/>
          <w:lang w:val="en-US" w:eastAsia="zh-CN" w:bidi="ar"/>
        </w:rPr>
        <w:t>追回多发绩效奖金。二是对相关责任人进行批评教育，同时组织负责村干部召开专题会议，提高相关工作负责村干部对绩效奖金发入和卫生考评机制的审核把关和执行力度。三是加强卫生考评部门与村卫生分管责任人之间的沟通与协作。村卫生分管责任人在考评成绩出来5个工作日内，将考评成绩交由村级报账员，并做好交接记录。村级报账员应在发放每季度绩效奖金情况造表给卫生分管负责人审核，确保数据的准确性和发放的合理性。</w:t>
      </w:r>
    </w:p>
    <w:p>
      <w:pPr>
        <w:keepNext w:val="0"/>
        <w:keepLines w:val="0"/>
        <w:widowControl w:val="0"/>
        <w:suppressLineNumbers w:val="0"/>
        <w:spacing w:before="0" w:beforeAutospacing="0" w:after="0" w:afterAutospacing="0" w:line="548"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2.关于采购询价管理不规范的问题</w:t>
      </w:r>
    </w:p>
    <w:p>
      <w:pPr>
        <w:keepNext w:val="0"/>
        <w:keepLines w:val="0"/>
        <w:widowControl w:val="0"/>
        <w:suppressLineNumbers w:val="0"/>
        <w:spacing w:before="0" w:beforeAutospacing="0" w:after="0" w:afterAutospacing="0" w:line="548" w:lineRule="exact"/>
        <w:ind w:left="0" w:right="0" w:firstLine="640" w:firstLineChars="200"/>
        <w:jc w:val="both"/>
        <w:rPr>
          <w:rFonts w:hint="eastAsia" w:ascii="仿宋_GB2312" w:eastAsia="仿宋_GB2312" w:cs="宋体"/>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开展自查自纠，全面清查我村近年来建设项目报价单位的资质，确保其符合招标要求，避免出现经营场所相同等违规情况，同时对工作失职人员进行批评教育。二是加强工作人员的培训和管理，严格按照规定程序进行操作，杜绝类似问题的再次发生。三是严格落实村级采购询价管理制度，明确报价单位的资质审核标准，包括经营场所、经营范围、信誉状况等方面的具体要求。详细规定询价流程，从询价信息发布、报价单位报名、资质审查到最终确定供应商等各个环节，都制定严格的操作规范和审批流程，确保询价工作有章可循。</w:t>
      </w:r>
    </w:p>
    <w:p>
      <w:pPr>
        <w:keepNext w:val="0"/>
        <w:keepLines w:val="0"/>
        <w:widowControl w:val="0"/>
        <w:suppressLineNumbers w:val="0"/>
        <w:spacing w:before="0" w:beforeAutospacing="0" w:after="0" w:afterAutospacing="0" w:line="548"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3.关于报销手续不完整的问题</w:t>
      </w:r>
    </w:p>
    <w:p>
      <w:pPr>
        <w:keepNext w:val="0"/>
        <w:keepLines w:val="0"/>
        <w:widowControl w:val="0"/>
        <w:suppressLineNumbers w:val="0"/>
        <w:spacing w:before="0" w:beforeAutospacing="0" w:after="0" w:afterAutospacing="0" w:line="548" w:lineRule="exact"/>
        <w:ind w:left="0" w:right="0" w:firstLine="640" w:firstLineChars="200"/>
        <w:jc w:val="both"/>
        <w:rPr>
          <w:rFonts w:hint="eastAsia" w:ascii="仿宋_GB2312" w:eastAsia="仿宋_GB2312" w:cs="宋体"/>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对经办工作人员进行谈话提醒，并重新梳理财务报销流程，明确报账员和业务经办人员的具体工作职责。规定业务经办人员在完成款项支付后，必须在开具的收款收据，并及时提交给村级报账员。报账员负责对收到的收款收据进行审核，确保其真实性、完整性和合规性。如发现票据不符合要求，及时反馈给业务经办人员进行补充或更换。二是经过协调，已取得相关授权材料附后，并将严格按照规定流程执行。三是组织财务人员培训，提高财务人员的业务水平和法律意识，确保村集体财务资金规范使用。</w:t>
      </w:r>
    </w:p>
    <w:p>
      <w:pPr>
        <w:keepNext w:val="0"/>
        <w:keepLines w:val="0"/>
        <w:widowControl w:val="0"/>
        <w:suppressLineNumbers w:val="0"/>
        <w:spacing w:before="0" w:beforeAutospacing="0" w:after="0" w:afterAutospacing="0" w:line="548"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4.关于征地补偿评估程序不合规的问题</w:t>
      </w:r>
    </w:p>
    <w:p>
      <w:pPr>
        <w:keepNext w:val="0"/>
        <w:keepLines w:val="0"/>
        <w:widowControl w:val="0"/>
        <w:suppressLineNumbers w:val="0"/>
        <w:spacing w:before="0" w:beforeAutospacing="0" w:after="0" w:afterAutospacing="0" w:line="548"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为加快项目施工进度，由村委会研究决定拨付围墙修复费用。一是重新梳理和完善我村征地补偿评估工作流程与制度。明确规定涉及10000元以上或复杂情况的征地补偿评估必须委托第三方有资质的公司进行。二是对评估工作进行全程监督，确保评估过程合法合规、公开透明，防止此类问题再次发生。</w:t>
      </w:r>
    </w:p>
    <w:p>
      <w:pPr>
        <w:keepNext w:val="0"/>
        <w:keepLines w:val="0"/>
        <w:widowControl w:val="0"/>
        <w:suppressLineNumbers w:val="0"/>
        <w:spacing w:before="0" w:beforeAutospacing="0" w:after="0" w:afterAutospacing="0" w:line="548" w:lineRule="exact"/>
        <w:ind w:left="0" w:right="0" w:firstLine="640" w:firstLineChars="200"/>
        <w:jc w:val="both"/>
        <w:rPr>
          <w:rFonts w:hint="eastAsia" w:ascii="宋体" w:hAnsi="宋体" w:eastAsia="宋体" w:cs="宋体"/>
          <w:kern w:val="2"/>
          <w:sz w:val="32"/>
          <w:szCs w:val="32"/>
        </w:rPr>
      </w:pPr>
      <w:r>
        <w:rPr>
          <w:rFonts w:hint="eastAsia" w:ascii="宋体" w:hAnsi="宋体" w:eastAsia="宋体" w:cs="宋体"/>
          <w:color w:val="000000"/>
          <w:kern w:val="2"/>
          <w:sz w:val="32"/>
          <w:szCs w:val="32"/>
          <w:lang w:val="en-US" w:eastAsia="zh-CN" w:bidi="ar"/>
        </w:rPr>
        <w:t>（三）聚焦基层党组织领导班子和干部队伍建设方面</w:t>
      </w:r>
    </w:p>
    <w:p>
      <w:pPr>
        <w:keepNext w:val="0"/>
        <w:keepLines w:val="0"/>
        <w:widowControl w:val="0"/>
        <w:suppressLineNumbers w:val="0"/>
        <w:spacing w:before="0" w:beforeAutospacing="0" w:after="0" w:afterAutospacing="0" w:line="548"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1.关于党内政治生活不严肃的问题</w:t>
      </w:r>
    </w:p>
    <w:p>
      <w:pPr>
        <w:keepNext w:val="0"/>
        <w:keepLines w:val="0"/>
        <w:widowControl w:val="0"/>
        <w:suppressLineNumbers w:val="0"/>
        <w:spacing w:before="0" w:beforeAutospacing="0" w:after="0" w:afterAutospacing="0" w:line="548"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w:t>
      </w:r>
      <w:r>
        <w:rPr>
          <w:rFonts w:hint="eastAsia" w:ascii="仿宋_GB2312" w:hAnsi="华文仿宋" w:eastAsia="仿宋_GB2312" w:cs="仿宋_GB2312"/>
          <w:color w:val="000000"/>
          <w:kern w:val="2"/>
          <w:sz w:val="32"/>
          <w:szCs w:val="32"/>
          <w:shd w:val="clear" w:fill="FFFFFF"/>
          <w:lang w:val="en-US" w:eastAsia="zh-CN" w:bidi="ar"/>
        </w:rPr>
        <w:t>一是已</w:t>
      </w:r>
      <w:r>
        <w:rPr>
          <w:rFonts w:hint="eastAsia" w:ascii="仿宋_GB2312" w:hAnsi="华文仿宋" w:eastAsia="仿宋_GB2312" w:cs="仿宋_GB2312"/>
          <w:color w:val="000000"/>
          <w:kern w:val="2"/>
          <w:sz w:val="32"/>
          <w:szCs w:val="32"/>
          <w:lang w:val="en-US" w:eastAsia="zh-CN" w:bidi="ar"/>
        </w:rPr>
        <w:t>对因人为疏忽导致材料缺失的党务工作人员进行严肃批评教育。二是严格落实材料管理制度，确定专人负责材料整理工作，并制定详细的组织生活会材料清单，明确会前学习资料、谈心谈话记录、民主评议登记表等各类过程性材料的收集范围和内容要求。</w:t>
      </w:r>
    </w:p>
    <w:p>
      <w:pPr>
        <w:keepNext w:val="0"/>
        <w:keepLines w:val="0"/>
        <w:widowControl w:val="0"/>
        <w:suppressLineNumbers w:val="0"/>
        <w:spacing w:before="0" w:beforeAutospacing="0" w:after="0" w:afterAutospacing="0" w:line="548" w:lineRule="exact"/>
        <w:ind w:left="0" w:right="0" w:firstLine="643" w:firstLineChars="200"/>
        <w:jc w:val="both"/>
        <w:rPr>
          <w:rFonts w:hint="eastAsia" w:ascii="楷体_GB2312" w:eastAsia="楷体_GB2312" w:cs="楷体_GB2312"/>
          <w:b/>
          <w:bCs/>
          <w:color w:val="FF0000"/>
          <w:kern w:val="2"/>
          <w:sz w:val="32"/>
          <w:szCs w:val="32"/>
        </w:rPr>
      </w:pPr>
      <w:r>
        <w:rPr>
          <w:rFonts w:hint="eastAsia" w:ascii="楷体_GB2312" w:hAnsi="华文仿宋" w:eastAsia="楷体_GB2312" w:cs="楷体_GB2312"/>
          <w:b/>
          <w:bCs/>
          <w:color w:val="000000"/>
          <w:kern w:val="2"/>
          <w:sz w:val="32"/>
          <w:szCs w:val="32"/>
          <w:lang w:val="en-US" w:eastAsia="zh-CN" w:bidi="ar"/>
        </w:rPr>
        <w:t>2.关于“三会一课”制度落实不到位的问题</w:t>
      </w:r>
    </w:p>
    <w:p>
      <w:pPr>
        <w:keepNext w:val="0"/>
        <w:keepLines w:val="0"/>
        <w:widowControl w:val="0"/>
        <w:suppressLineNumbers w:val="0"/>
        <w:spacing w:before="0" w:beforeAutospacing="0" w:after="0" w:afterAutospacing="0" w:line="548"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对2022年和2023年存在内容雷同和造假的党课进行全面梳理，对负责党务工作者进行批评教育。二是详细制定“三会一课”实施细则，明确会议的时间、地点、内容、程序等要素，规范会议记录的格式和内容。三是落实“三会一课”制度落实情况的监督检查机制，成立专门的监督小组，定期对“三会一课”的开展情况、记录情况进行检查。</w:t>
      </w:r>
    </w:p>
    <w:p>
      <w:pPr>
        <w:keepNext w:val="0"/>
        <w:keepLines w:val="0"/>
        <w:widowControl w:val="0"/>
        <w:suppressLineNumbers w:val="0"/>
        <w:spacing w:before="0" w:beforeAutospacing="0" w:after="0" w:afterAutospacing="0" w:line="548"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3.关于党员“三诺”工作开展不够扎实的问题</w:t>
      </w:r>
    </w:p>
    <w:p>
      <w:pPr>
        <w:keepNext w:val="0"/>
        <w:keepLines w:val="0"/>
        <w:widowControl w:val="0"/>
        <w:suppressLineNumbers w:val="0"/>
        <w:spacing w:before="0" w:beforeAutospacing="0" w:after="0" w:afterAutospacing="0" w:line="548"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整改进展情况：已完成整改。一是召开党员大会集中学习党员三诺工作的相关文件和要求，明确三诺工作的重要性和具体要求确保党员承诺事项具有个性和针对性，杜绝雷同现象，规范</w:t>
      </w:r>
      <w:r>
        <w:rPr>
          <w:rFonts w:hint="eastAsia" w:ascii="仿宋_GB2312" w:hAnsi="华文仿宋" w:eastAsia="仿宋_GB2312" w:cs="仿宋_GB2312"/>
          <w:color w:val="000000"/>
          <w:kern w:val="2"/>
          <w:sz w:val="32"/>
          <w:szCs w:val="32"/>
          <w:shd w:val="clear" w:fill="FFFFFF"/>
          <w:lang w:val="en-US" w:eastAsia="zh-CN" w:bidi="ar"/>
        </w:rPr>
        <w:t>填定</w:t>
      </w:r>
      <w:r>
        <w:rPr>
          <w:rFonts w:hint="eastAsia" w:ascii="仿宋_GB2312" w:hAnsi="华文仿宋" w:eastAsia="仿宋_GB2312" w:cs="仿宋_GB2312"/>
          <w:color w:val="000000"/>
          <w:kern w:val="2"/>
          <w:sz w:val="32"/>
          <w:szCs w:val="32"/>
          <w:lang w:val="en-US" w:eastAsia="zh-CN" w:bidi="ar"/>
        </w:rPr>
        <w:t>评诺登记表的内容，提高党员对三诺工作的认识和重视程度。二是落实三诺</w:t>
      </w:r>
      <w:r>
        <w:rPr>
          <w:rFonts w:hint="eastAsia" w:ascii="仿宋_GB2312" w:hAnsi="华文仿宋" w:eastAsia="仿宋_GB2312" w:cs="仿宋_GB2312"/>
          <w:color w:val="000000"/>
          <w:kern w:val="2"/>
          <w:sz w:val="32"/>
          <w:szCs w:val="32"/>
          <w:shd w:val="clear" w:fill="FFFFFF"/>
          <w:lang w:val="en-US" w:eastAsia="zh-CN" w:bidi="ar"/>
        </w:rPr>
        <w:t>工作台账</w:t>
      </w:r>
      <w:r>
        <w:rPr>
          <w:rFonts w:hint="eastAsia" w:ascii="仿宋_GB2312" w:hAnsi="华文仿宋" w:eastAsia="仿宋_GB2312" w:cs="仿宋_GB2312"/>
          <w:color w:val="000000"/>
          <w:kern w:val="2"/>
          <w:sz w:val="32"/>
          <w:szCs w:val="32"/>
          <w:lang w:val="en-US" w:eastAsia="zh-CN" w:bidi="ar"/>
        </w:rPr>
        <w:t>管理制度，规范党员的践诺行为。并对每月</w:t>
      </w:r>
      <w:r>
        <w:rPr>
          <w:rFonts w:hint="eastAsia" w:ascii="仿宋_GB2312" w:hAnsi="华文仿宋" w:eastAsia="仿宋_GB2312" w:cs="仿宋_GB2312"/>
          <w:color w:val="000000"/>
          <w:kern w:val="2"/>
          <w:sz w:val="32"/>
          <w:szCs w:val="32"/>
          <w:shd w:val="clear" w:fill="FFFFFF"/>
          <w:lang w:val="en-US" w:eastAsia="zh-CN" w:bidi="ar"/>
        </w:rPr>
        <w:t>工作台账</w:t>
      </w:r>
      <w:r>
        <w:rPr>
          <w:rFonts w:hint="eastAsia" w:ascii="仿宋_GB2312" w:hAnsi="华文仿宋" w:eastAsia="仿宋_GB2312" w:cs="仿宋_GB2312"/>
          <w:color w:val="000000"/>
          <w:kern w:val="2"/>
          <w:sz w:val="32"/>
          <w:szCs w:val="32"/>
          <w:lang w:val="en-US" w:eastAsia="zh-CN" w:bidi="ar"/>
        </w:rPr>
        <w:t>进行检查，发现问题及时督促整改，确保台账的真实性和完整性。确保整改工作有力进行。三是明确领导点评的职责和要求，要求领导在点评时注重针对性和实效性，结合党员实际情况，指出党员优点和不足，促进党员的成长和进步。</w:t>
      </w:r>
    </w:p>
    <w:p>
      <w:pPr>
        <w:keepNext w:val="0"/>
        <w:keepLines w:val="0"/>
        <w:widowControl w:val="0"/>
        <w:suppressLineNumbers w:val="0"/>
        <w:spacing w:before="0" w:beforeAutospacing="0" w:after="0" w:afterAutospacing="0" w:line="548" w:lineRule="exact"/>
        <w:ind w:left="0" w:right="0" w:firstLine="640" w:firstLineChars="200"/>
        <w:jc w:val="both"/>
        <w:rPr>
          <w:rFonts w:hint="eastAsia" w:ascii="仿宋" w:hAnsi="仿宋" w:eastAsia="黑体" w:cs="仿宋"/>
          <w:color w:val="000000"/>
          <w:kern w:val="2"/>
          <w:sz w:val="32"/>
          <w:szCs w:val="32"/>
        </w:rPr>
      </w:pPr>
      <w:r>
        <w:rPr>
          <w:rFonts w:hint="eastAsia" w:ascii="黑体" w:hAnsi="宋体" w:eastAsia="黑体" w:cs="黑体"/>
          <w:color w:val="000000"/>
          <w:kern w:val="2"/>
          <w:sz w:val="32"/>
          <w:szCs w:val="32"/>
          <w:lang w:val="en-US" w:eastAsia="zh-CN" w:bidi="ar"/>
        </w:rPr>
        <w:t>三、巡察反馈问题的处理情况</w:t>
      </w:r>
    </w:p>
    <w:p>
      <w:pPr>
        <w:keepNext w:val="0"/>
        <w:keepLines w:val="0"/>
        <w:widowControl w:val="0"/>
        <w:suppressLineNumbers w:val="0"/>
        <w:spacing w:before="0" w:beforeAutospacing="0" w:after="0" w:afterAutospacing="0" w:line="548" w:lineRule="exact"/>
        <w:ind w:left="0" w:right="0" w:firstLine="640" w:firstLineChars="200"/>
        <w:jc w:val="both"/>
        <w:rPr>
          <w:rFonts w:hint="eastAsia" w:ascii="华文仿宋" w:hAnsi="华文仿宋" w:eastAsia="黑体" w:cs="华文仿宋"/>
          <w:color w:val="000000"/>
          <w:kern w:val="2"/>
          <w:sz w:val="32"/>
          <w:szCs w:val="32"/>
        </w:rPr>
      </w:pPr>
      <w:r>
        <w:rPr>
          <w:rFonts w:hint="eastAsia" w:ascii="仿宋_GB2312" w:hAnsi="华文仿宋" w:eastAsia="仿宋_GB2312" w:cs="仿宋_GB2312"/>
          <w:color w:val="000000"/>
          <w:kern w:val="2"/>
          <w:sz w:val="32"/>
          <w:szCs w:val="32"/>
          <w:lang w:val="en-US" w:eastAsia="zh-CN" w:bidi="ar"/>
        </w:rPr>
        <w:t>针对巡察反馈问题、移交的信访反映，按照监督执纪“四种形态”共对3名相关责任人作出处理，其中，给予批评教育3人。</w:t>
      </w:r>
    </w:p>
    <w:p>
      <w:pPr>
        <w:keepNext w:val="0"/>
        <w:keepLines w:val="0"/>
        <w:widowControl w:val="0"/>
        <w:suppressLineNumbers w:val="0"/>
        <w:spacing w:before="0" w:beforeAutospacing="0" w:after="0" w:afterAutospacing="0" w:line="548" w:lineRule="exact"/>
        <w:ind w:left="0" w:right="0" w:firstLine="640" w:firstLineChars="200"/>
        <w:jc w:val="both"/>
        <w:rPr>
          <w:rFonts w:hint="eastAsia" w:ascii="华文仿宋" w:hAnsi="华文仿宋" w:eastAsia="黑体" w:cs="华文仿宋"/>
          <w:color w:val="000000"/>
          <w:kern w:val="2"/>
          <w:sz w:val="32"/>
          <w:szCs w:val="32"/>
        </w:rPr>
      </w:pPr>
      <w:r>
        <w:rPr>
          <w:rFonts w:hint="eastAsia" w:ascii="黑体" w:hAnsi="宋体" w:eastAsia="黑体" w:cs="黑体"/>
          <w:color w:val="000000"/>
          <w:kern w:val="2"/>
          <w:sz w:val="32"/>
          <w:szCs w:val="32"/>
          <w:lang w:val="en-US" w:eastAsia="zh-CN" w:bidi="ar"/>
        </w:rPr>
        <w:t>四、需要进一步整改的事项及措施</w:t>
      </w:r>
    </w:p>
    <w:p>
      <w:pPr>
        <w:keepNext w:val="0"/>
        <w:keepLines w:val="0"/>
        <w:widowControl/>
        <w:suppressLineNumbers w:val="0"/>
        <w:spacing w:before="0" w:beforeAutospacing="0" w:after="0" w:afterAutospacing="0" w:line="548" w:lineRule="exact"/>
        <w:ind w:left="0" w:right="0" w:firstLine="640" w:firstLineChars="200"/>
        <w:jc w:val="both"/>
        <w:rPr>
          <w:rFonts w:hint="eastAsia" w:ascii="仿宋_GB2312" w:eastAsia="仿宋_GB2312" w:cs="仿宋_GB2312"/>
          <w:kern w:val="0"/>
          <w:sz w:val="32"/>
          <w:szCs w:val="32"/>
        </w:rPr>
      </w:pPr>
      <w:r>
        <w:rPr>
          <w:rFonts w:hint="eastAsia" w:ascii="仿宋_GB2312" w:hAnsi="华文仿宋" w:eastAsia="仿宋_GB2312" w:cs="仿宋_GB2312"/>
          <w:color w:val="000000"/>
          <w:kern w:val="0"/>
          <w:sz w:val="32"/>
          <w:szCs w:val="32"/>
          <w:lang w:val="en-US" w:eastAsia="zh-CN" w:bidi="ar"/>
        </w:rPr>
        <w:t>无。</w:t>
      </w:r>
    </w:p>
    <w:p>
      <w:pPr>
        <w:keepNext w:val="0"/>
        <w:keepLines w:val="0"/>
        <w:widowControl w:val="0"/>
        <w:suppressLineNumbers w:val="0"/>
        <w:spacing w:before="0" w:beforeAutospacing="0" w:after="0" w:afterAutospacing="0" w:line="548"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华文仿宋" w:eastAsia="仿宋_GB2312" w:cs="仿宋_GB2312"/>
          <w:color w:val="000000"/>
          <w:kern w:val="2"/>
          <w:sz w:val="32"/>
          <w:szCs w:val="32"/>
          <w:lang w:val="en-US" w:eastAsia="zh-CN" w:bidi="ar"/>
        </w:rPr>
        <w:t>经过一段时间的集中整改，我村在贯彻落实党的路线方针政策和基层党组织领导班子、干部队伍建设方面取得了明显成效，但我们也深知整改工作是一项长期而艰巨的任务，下一步，我们将：</w:t>
      </w:r>
      <w:r>
        <w:rPr>
          <w:rFonts w:hint="eastAsia" w:ascii="楷体_GB2312" w:hAnsi="华文仿宋" w:eastAsia="楷体_GB2312" w:cs="楷体_GB2312"/>
          <w:b/>
          <w:bCs/>
          <w:color w:val="000000"/>
          <w:kern w:val="2"/>
          <w:sz w:val="32"/>
          <w:szCs w:val="32"/>
          <w:lang w:val="en-US" w:eastAsia="zh-CN" w:bidi="ar"/>
        </w:rPr>
        <w:t>一是持续加强党组织建设，</w:t>
      </w:r>
      <w:r>
        <w:rPr>
          <w:rFonts w:hint="eastAsia" w:ascii="仿宋_GB2312" w:hAnsi="华文仿宋" w:eastAsia="仿宋_GB2312" w:cs="仿宋_GB2312"/>
          <w:color w:val="000000"/>
          <w:kern w:val="2"/>
          <w:sz w:val="32"/>
          <w:szCs w:val="32"/>
          <w:lang w:val="en-US" w:eastAsia="zh-CN" w:bidi="ar"/>
        </w:rPr>
        <w:t>提高党组织的凝聚力和战斗力，加强村“两委”班子建设，提升班子成员的综合素质和工作能力，为锦川村的发展提供坚强的组织保障。</w:t>
      </w:r>
      <w:r>
        <w:rPr>
          <w:rFonts w:hint="eastAsia" w:ascii="楷体_GB2312" w:hAnsi="华文仿宋" w:eastAsia="楷体_GB2312" w:cs="楷体_GB2312"/>
          <w:b/>
          <w:bCs/>
          <w:color w:val="000000"/>
          <w:kern w:val="2"/>
          <w:sz w:val="32"/>
          <w:szCs w:val="32"/>
          <w:lang w:val="en-US" w:eastAsia="zh-CN" w:bidi="ar"/>
        </w:rPr>
        <w:t>二是大力发展村集体经济，</w:t>
      </w:r>
      <w:r>
        <w:rPr>
          <w:rFonts w:hint="eastAsia" w:ascii="仿宋_GB2312" w:hAnsi="华文仿宋" w:eastAsia="仿宋_GB2312" w:cs="仿宋_GB2312"/>
          <w:color w:val="000000"/>
          <w:kern w:val="2"/>
          <w:sz w:val="32"/>
          <w:szCs w:val="32"/>
          <w:lang w:val="en-US" w:eastAsia="zh-CN" w:bidi="ar"/>
        </w:rPr>
        <w:t>按照产业发展规划，加快推进 “农田园综合体+乡村休闲游”平台建设项目落地实施。积极探索“三资”管理的新模式，盘活闲置资产资源，增加村集体收入。</w:t>
      </w:r>
      <w:r>
        <w:rPr>
          <w:rFonts w:hint="eastAsia" w:ascii="楷体_GB2312" w:hAnsi="华文仿宋" w:eastAsia="楷体_GB2312" w:cs="楷体_GB2312"/>
          <w:b/>
          <w:bCs/>
          <w:color w:val="000000"/>
          <w:kern w:val="2"/>
          <w:sz w:val="32"/>
          <w:szCs w:val="32"/>
          <w:lang w:val="en-US" w:eastAsia="zh-CN" w:bidi="ar"/>
        </w:rPr>
        <w:t>三是建立长效机制，</w:t>
      </w:r>
      <w:r>
        <w:rPr>
          <w:rFonts w:hint="eastAsia" w:ascii="仿宋_GB2312" w:hAnsi="华文仿宋" w:eastAsia="仿宋_GB2312" w:cs="仿宋_GB2312"/>
          <w:color w:val="000000"/>
          <w:kern w:val="2"/>
          <w:sz w:val="32"/>
          <w:szCs w:val="32"/>
          <w:lang w:val="en-US" w:eastAsia="zh-CN" w:bidi="ar"/>
        </w:rPr>
        <w:t>对已完成的整改任务，进行全面梳理总结，查找问题根源，建立长效机制，防止问题反弹，确保整改工作取得实实在在的成效。</w:t>
      </w:r>
    </w:p>
    <w:p>
      <w:pPr>
        <w:keepNext w:val="0"/>
        <w:keepLines w:val="0"/>
        <w:widowControl w:val="0"/>
        <w:suppressLineNumbers w:val="0"/>
        <w:spacing w:before="0" w:beforeAutospacing="0" w:after="0" w:afterAutospacing="0" w:line="600" w:lineRule="exact"/>
        <w:ind w:left="0" w:right="0" w:firstLine="640" w:firstLineChars="200"/>
        <w:jc w:val="both"/>
      </w:pPr>
      <w:r>
        <w:rPr>
          <w:rFonts w:hint="eastAsia" w:ascii="仿宋_GB2312" w:hAnsi="华文仿宋" w:eastAsia="仿宋_GB2312" w:cs="仿宋_GB2312"/>
          <w:color w:val="000000"/>
          <w:kern w:val="2"/>
          <w:sz w:val="32"/>
          <w:szCs w:val="32"/>
          <w:lang w:val="en-US" w:eastAsia="zh-CN" w:bidi="ar"/>
        </w:rPr>
        <w:t>总之，在今后的工作中，我们将以此次巡察整改为契机，以更高的标准、更严的要求、更实的作风，不断加强自身建设，提高工作水平。同时，我们将持续巩固整改成果，建立长效机制，防止问题反弹。我们坚信，在区委、区政府的坚强领导下，在全体村民的共同努力下，锦川村一定能够实现更好更快地发展，为乡村振兴战略的实施做出更大的贡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92795"/>
    <w:rsid w:val="35434159"/>
    <w:rsid w:val="7BB92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1"/>
    <w:basedOn w:val="1"/>
    <w:qFormat/>
    <w:uiPriority w:val="0"/>
    <w:pPr>
      <w:widowControl/>
      <w:spacing w:before="75" w:after="75" w:line="495" w:lineRule="atLeast"/>
      <w:jc w:val="left"/>
    </w:pPr>
    <w:rPr>
      <w:rFonts w:hint="eastAsia" w:ascii="宋体" w:hAnsi="宋体" w:eastAsia="宋体" w:cs="宋体"/>
      <w:color w:val="auto"/>
      <w:kern w:val="0"/>
      <w:sz w:val="36"/>
      <w:szCs w:val="36"/>
    </w:rPr>
  </w:style>
  <w:style w:type="character" w:customStyle="1" w:styleId="5">
    <w:name w:val="15"/>
    <w:basedOn w:val="3"/>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2025-03-03T09:42:00Z</dcterms:created>
  <dc:creator>qzwb</dc:creator>
  <cp:lastModifiedBy>qzwb</cp:lastModifiedBy>
  <dcterms:modified xsi:type="dcterms:W3CDTF">2025-03-03T09:42:52Z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12E0AAF7352545E6A8C0B0AEE14F444A</vt:lpwstr>
  </property>
</Properties>
</file>